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7E" w:rsidRPr="00404834" w:rsidRDefault="0011047E" w:rsidP="006B3299">
      <w:pPr>
        <w:pStyle w:val="NoSpacing"/>
        <w:bidi w:val="0"/>
        <w:ind w:left="851" w:right="-846" w:hanging="851"/>
        <w:jc w:val="both"/>
        <w:rPr>
          <w:rFonts w:ascii="Times New Roman" w:eastAsia="Times New Roman" w:hAnsi="Times New Roman" w:cs="Times New Roman"/>
          <w:noProof/>
          <w:color w:val="0D0D0D"/>
          <w:sz w:val="22"/>
          <w:szCs w:val="22"/>
          <w:lang w:val="en-GB"/>
        </w:rPr>
      </w:pPr>
      <w:r w:rsidRPr="00404834">
        <w:rPr>
          <w:rFonts w:ascii="Times New Roman" w:hAnsi="Times New Roman" w:cs="Times New Roman"/>
          <w:b/>
          <w:bCs/>
          <w:sz w:val="22"/>
          <w:szCs w:val="22"/>
        </w:rPr>
        <w:t>T</w:t>
      </w:r>
      <w:r w:rsidR="00D65EFB" w:rsidRPr="00404834">
        <w:rPr>
          <w:rFonts w:ascii="Times New Roman" w:hAnsi="Times New Roman" w:cs="Times New Roman"/>
          <w:b/>
          <w:bCs/>
          <w:sz w:val="22"/>
          <w:szCs w:val="22"/>
        </w:rPr>
        <w:t>itle</w:t>
      </w:r>
      <w:r w:rsidRPr="00404834">
        <w:rPr>
          <w:rFonts w:ascii="Times New Roman" w:hAnsi="Times New Roman" w:cs="Times New Roman"/>
          <w:b/>
          <w:bCs/>
          <w:sz w:val="22"/>
          <w:szCs w:val="22"/>
        </w:rPr>
        <w:t>:</w:t>
      </w:r>
      <w:r w:rsidR="006B3299" w:rsidRPr="00404834">
        <w:rPr>
          <w:sz w:val="22"/>
          <w:szCs w:val="20"/>
        </w:rPr>
        <w:t>Glossary of Terms for tourism and leisu (Persian-Arabic)</w:t>
      </w:r>
      <w:r w:rsidR="003126E2" w:rsidRPr="00404834">
        <w:rPr>
          <w:rFonts w:ascii="Times New Roman" w:eastAsia="Times New Roman" w:hAnsi="Times New Roman" w:cs="Times New Roman"/>
          <w:noProof/>
          <w:color w:val="0D0D0D"/>
          <w:sz w:val="22"/>
          <w:szCs w:val="22"/>
          <w:lang w:val="en-GB"/>
        </w:rPr>
        <w:t>.</w:t>
      </w:r>
    </w:p>
    <w:p w:rsidR="0092015B" w:rsidRPr="00404834" w:rsidRDefault="0092015B" w:rsidP="006B3299">
      <w:pPr>
        <w:pStyle w:val="NoSpacing"/>
        <w:bidi w:val="0"/>
        <w:jc w:val="both"/>
        <w:rPr>
          <w:rFonts w:ascii="Times New Roman" w:eastAsia="Times New Roman" w:hAnsi="Times New Roman" w:cs="Times New Roman"/>
          <w:noProof/>
          <w:color w:val="0D0D0D"/>
          <w:sz w:val="22"/>
          <w:szCs w:val="22"/>
          <w:lang w:val="en-GB"/>
        </w:rPr>
      </w:pPr>
      <w:r w:rsidRPr="00404834">
        <w:rPr>
          <w:rFonts w:ascii="Times New Roman" w:eastAsia="Times New Roman" w:hAnsi="Times New Roman" w:cs="Times New Roman"/>
          <w:b/>
          <w:bCs/>
          <w:noProof/>
          <w:color w:val="0D0D0D"/>
          <w:sz w:val="22"/>
          <w:szCs w:val="22"/>
          <w:lang w:val="en-GB"/>
        </w:rPr>
        <w:t>Author:</w:t>
      </w:r>
      <w:r w:rsidR="006B3299" w:rsidRPr="00404834">
        <w:rPr>
          <w:rFonts w:ascii="Times New Roman" w:hAnsi="Times New Roman" w:cs="B Zar"/>
          <w:color w:val="0D0D0D"/>
          <w:sz w:val="22"/>
          <w:szCs w:val="22"/>
          <w:lang w:bidi="fa-IR"/>
        </w:rPr>
        <w:t>Abdolbaset Arab Yousofabadi</w:t>
      </w:r>
      <w:r w:rsidR="00D00BA4">
        <w:rPr>
          <w:rFonts w:ascii="Times New Roman" w:hAnsi="Times New Roman" w:cs="B Zar"/>
          <w:color w:val="0D0D0D"/>
          <w:sz w:val="22"/>
          <w:szCs w:val="22"/>
          <w:lang w:bidi="fa-IR"/>
        </w:rPr>
        <w:t xml:space="preserve"> </w:t>
      </w:r>
      <w:r w:rsidR="003126E2" w:rsidRPr="00404834">
        <w:rPr>
          <w:rFonts w:ascii="Times New Roman" w:eastAsia="Times New Roman" w:hAnsi="Times New Roman" w:cs="Times New Roman"/>
          <w:noProof/>
          <w:color w:val="0D0D0D"/>
          <w:sz w:val="22"/>
          <w:szCs w:val="22"/>
          <w:lang w:val="en-GB"/>
        </w:rPr>
        <w:t xml:space="preserve">and </w:t>
      </w:r>
      <w:r w:rsidR="006B3299" w:rsidRPr="00404834">
        <w:rPr>
          <w:rFonts w:ascii="Times New Roman" w:hAnsi="Times New Roman" w:cs="B Zar"/>
          <w:color w:val="0D0D0D"/>
          <w:sz w:val="22"/>
          <w:szCs w:val="22"/>
          <w:lang w:bidi="fa-IR"/>
        </w:rPr>
        <w:t>Faezeh Arab Yousofabadi</w:t>
      </w:r>
      <w:r w:rsidR="004C473D" w:rsidRPr="00404834">
        <w:rPr>
          <w:rFonts w:ascii="Times New Roman" w:eastAsia="Times New Roman" w:hAnsi="Times New Roman" w:cs="Times New Roman"/>
          <w:noProof/>
          <w:color w:val="0D0D0D"/>
          <w:sz w:val="22"/>
          <w:szCs w:val="22"/>
          <w:lang w:val="en-GB"/>
        </w:rPr>
        <w:t xml:space="preserve">, </w:t>
      </w:r>
      <w:r w:rsidR="006B3299" w:rsidRPr="00404834">
        <w:rPr>
          <w:rFonts w:ascii="Times New Roman" w:eastAsia="Times New Roman" w:hAnsi="Times New Roman" w:cs="Times New Roman"/>
          <w:noProof/>
          <w:color w:val="0D0D0D"/>
          <w:sz w:val="22"/>
          <w:szCs w:val="22"/>
          <w:lang w:val="en-GB"/>
        </w:rPr>
        <w:t>Faculty of Literature and Humanities</w:t>
      </w:r>
      <w:r w:rsidR="00B6489B" w:rsidRPr="00404834">
        <w:rPr>
          <w:rFonts w:ascii="Times New Roman" w:eastAsia="Times New Roman" w:hAnsi="Times New Roman" w:cs="Times New Roman"/>
          <w:noProof/>
          <w:color w:val="0D0D0D"/>
          <w:sz w:val="22"/>
          <w:szCs w:val="22"/>
          <w:lang w:val="en-GB"/>
        </w:rPr>
        <w:t>, University of Zabol, Iran</w:t>
      </w:r>
    </w:p>
    <w:p w:rsidR="0011047E" w:rsidRPr="00404834" w:rsidRDefault="00D65EFB" w:rsidP="006B3299">
      <w:pPr>
        <w:pStyle w:val="NoSpacing"/>
        <w:bidi w:val="0"/>
        <w:jc w:val="both"/>
        <w:rPr>
          <w:rFonts w:ascii="Times New Roman" w:eastAsia="Times New Roman" w:hAnsi="Times New Roman" w:cs="Times New Roman"/>
          <w:noProof/>
          <w:color w:val="0D0D0D"/>
          <w:sz w:val="22"/>
          <w:szCs w:val="22"/>
          <w:lang w:val="en-GB"/>
        </w:rPr>
      </w:pPr>
      <w:r w:rsidRPr="00404834">
        <w:rPr>
          <w:rFonts w:ascii="Times New Roman" w:eastAsia="Times New Roman" w:hAnsi="Times New Roman" w:cs="Times New Roman"/>
          <w:b/>
          <w:bCs/>
          <w:noProof/>
          <w:color w:val="0D0D0D"/>
          <w:sz w:val="22"/>
          <w:szCs w:val="22"/>
          <w:lang w:val="en-GB"/>
        </w:rPr>
        <w:t>Email</w:t>
      </w:r>
      <w:r w:rsidR="0011047E" w:rsidRPr="00404834">
        <w:rPr>
          <w:rFonts w:ascii="Times New Roman" w:hAnsi="Times New Roman" w:cs="Times New Roman"/>
          <w:b/>
          <w:bCs/>
          <w:sz w:val="22"/>
          <w:szCs w:val="22"/>
        </w:rPr>
        <w:t>:</w:t>
      </w:r>
      <w:r w:rsidR="006B3299" w:rsidRPr="00404834">
        <w:rPr>
          <w:rFonts w:ascii="Times New Roman" w:eastAsia="Times New Roman" w:hAnsi="Times New Roman" w:cs="Times New Roman"/>
          <w:noProof/>
          <w:color w:val="0D0D0D"/>
          <w:sz w:val="22"/>
          <w:szCs w:val="22"/>
          <w:lang w:val="en-GB"/>
        </w:rPr>
        <w:t>arabighalam</w:t>
      </w:r>
      <w:r w:rsidR="003126E2" w:rsidRPr="00404834">
        <w:rPr>
          <w:rFonts w:ascii="Times New Roman" w:eastAsia="Times New Roman" w:hAnsi="Times New Roman" w:cs="Times New Roman"/>
          <w:noProof/>
          <w:color w:val="0D0D0D"/>
          <w:sz w:val="22"/>
          <w:szCs w:val="22"/>
          <w:lang w:val="en-GB"/>
        </w:rPr>
        <w:t>@</w:t>
      </w:r>
      <w:r w:rsidR="006B3299" w:rsidRPr="00404834">
        <w:rPr>
          <w:rFonts w:ascii="Times New Roman" w:eastAsia="Times New Roman" w:hAnsi="Times New Roman" w:cs="Times New Roman"/>
          <w:noProof/>
          <w:color w:val="0D0D0D"/>
          <w:sz w:val="22"/>
          <w:szCs w:val="22"/>
          <w:lang w:val="en-GB"/>
        </w:rPr>
        <w:t>yahoo</w:t>
      </w:r>
      <w:r w:rsidR="003126E2" w:rsidRPr="00404834">
        <w:rPr>
          <w:rFonts w:ascii="Times New Roman" w:eastAsia="Times New Roman" w:hAnsi="Times New Roman" w:cs="Times New Roman"/>
          <w:noProof/>
          <w:color w:val="0D0D0D"/>
          <w:sz w:val="22"/>
          <w:szCs w:val="22"/>
          <w:lang w:val="en-GB"/>
        </w:rPr>
        <w:t>.com</w:t>
      </w:r>
      <w:r w:rsidR="003126E2" w:rsidRPr="00404834">
        <w:rPr>
          <w:rFonts w:ascii="Times New Roman" w:eastAsia="Times New Roman" w:hAnsi="Times New Roman" w:cs="Times New Roman"/>
          <w:noProof/>
          <w:color w:val="0D0D0D"/>
          <w:sz w:val="22"/>
          <w:szCs w:val="22"/>
          <w:lang w:val="en-GB"/>
        </w:rPr>
        <w:tab/>
      </w:r>
    </w:p>
    <w:p w:rsidR="003126E2" w:rsidRPr="00404834" w:rsidRDefault="0011047E" w:rsidP="006B3299">
      <w:pPr>
        <w:pStyle w:val="NoSpacing"/>
        <w:bidi w:val="0"/>
        <w:jc w:val="both"/>
        <w:rPr>
          <w:rFonts w:ascii="Times New Roman" w:hAnsi="Times New Roman" w:cs="Times New Roman"/>
          <w:sz w:val="22"/>
          <w:szCs w:val="22"/>
        </w:rPr>
      </w:pPr>
      <w:r w:rsidRPr="00404834">
        <w:rPr>
          <w:rFonts w:ascii="Times New Roman" w:eastAsia="Times New Roman" w:hAnsi="Times New Roman" w:cs="Times New Roman"/>
          <w:b/>
          <w:bCs/>
          <w:noProof/>
          <w:color w:val="0D0D0D"/>
          <w:sz w:val="22"/>
          <w:szCs w:val="22"/>
          <w:lang w:val="en-GB"/>
        </w:rPr>
        <w:t>Date</w:t>
      </w:r>
      <w:r w:rsidRPr="00404834">
        <w:rPr>
          <w:rFonts w:ascii="Times New Roman" w:hAnsi="Times New Roman" w:cs="Times New Roman"/>
          <w:b/>
          <w:bCs/>
          <w:sz w:val="22"/>
          <w:szCs w:val="22"/>
        </w:rPr>
        <w:t>:</w:t>
      </w:r>
      <w:r w:rsidR="006B3299" w:rsidRPr="00404834">
        <w:rPr>
          <w:rFonts w:ascii="Georgia" w:hAnsi="Georgia"/>
          <w:color w:val="000000"/>
          <w:sz w:val="22"/>
          <w:szCs w:val="22"/>
          <w:shd w:val="clear" w:color="auto" w:fill="FFFFFF"/>
        </w:rPr>
        <w:t>September 2017</w:t>
      </w:r>
    </w:p>
    <w:p w:rsidR="0092015B" w:rsidRPr="00404834" w:rsidRDefault="0092015B" w:rsidP="00B6489B">
      <w:pPr>
        <w:pStyle w:val="NoSpacing"/>
        <w:bidi w:val="0"/>
        <w:jc w:val="both"/>
        <w:rPr>
          <w:rFonts w:ascii="Times New Roman" w:hAnsi="Times New Roman" w:cs="Times New Roman"/>
          <w:sz w:val="22"/>
          <w:szCs w:val="22"/>
        </w:rPr>
      </w:pPr>
    </w:p>
    <w:p w:rsidR="00404834" w:rsidRPr="00404834" w:rsidRDefault="0025623D" w:rsidP="00404834">
      <w:pPr>
        <w:pStyle w:val="NoSpacing"/>
        <w:bidi w:val="0"/>
        <w:jc w:val="both"/>
        <w:rPr>
          <w:rFonts w:ascii="Times New Roman" w:hAnsi="Times New Roman" w:cs="Times New Roman"/>
          <w:b/>
          <w:bCs/>
          <w:sz w:val="22"/>
          <w:szCs w:val="22"/>
        </w:rPr>
      </w:pPr>
      <w:r w:rsidRPr="00404834">
        <w:rPr>
          <w:rFonts w:ascii="Times New Roman" w:hAnsi="Times New Roman" w:cs="Times New Roman"/>
          <w:b/>
          <w:bCs/>
          <w:sz w:val="22"/>
          <w:szCs w:val="22"/>
        </w:rPr>
        <w:t>Introduction</w:t>
      </w:r>
    </w:p>
    <w:p w:rsidR="00404834" w:rsidRPr="00404834" w:rsidRDefault="00404834" w:rsidP="00404834">
      <w:pPr>
        <w:pStyle w:val="NoSpacing"/>
        <w:bidi w:val="0"/>
        <w:jc w:val="both"/>
        <w:rPr>
          <w:rStyle w:val="st"/>
          <w:rFonts w:asciiTheme="majorBidi" w:hAnsiTheme="majorBidi" w:cstheme="majorBidi"/>
          <w:sz w:val="22"/>
          <w:szCs w:val="22"/>
        </w:rPr>
      </w:pPr>
      <w:r w:rsidRPr="00404834">
        <w:rPr>
          <w:rFonts w:asciiTheme="majorBidi" w:hAnsiTheme="majorBidi" w:cstheme="majorBidi"/>
          <w:sz w:val="22"/>
          <w:szCs w:val="22"/>
        </w:rPr>
        <w:t xml:space="preserve">Every year, many people travel to the world different regions and visit attractive parts of various countries. When visitors enter a country, they should obviously pay some expenses. This process brings about economic boom for host countries. Therefore, tourism should be viewed from an economic perspective. Language is a bridge for the enhancement of scientific and cultural relations and exchanges. Scientific and industrial countries have been always a target in the mutual interactions. Such a basis emphasizes on the role of language learning as a social phenomenon in a society. Thus, if a person intends to go to other countries, learning a common language pattern and awareness of </w:t>
      </w:r>
      <w:r w:rsidRPr="00404834">
        <w:rPr>
          <w:rStyle w:val="st"/>
          <w:rFonts w:asciiTheme="majorBidi" w:hAnsiTheme="majorBidi" w:cstheme="majorBidi"/>
          <w:sz w:val="22"/>
          <w:szCs w:val="22"/>
        </w:rPr>
        <w:t xml:space="preserve">specialized </w:t>
      </w:r>
      <w:r w:rsidRPr="00404834">
        <w:rPr>
          <w:rFonts w:asciiTheme="majorBidi" w:hAnsiTheme="majorBidi" w:cstheme="majorBidi"/>
          <w:sz w:val="22"/>
          <w:szCs w:val="22"/>
        </w:rPr>
        <w:t xml:space="preserve">words and expressions related to the social areas, jobs, and industries of the </w:t>
      </w:r>
      <w:r w:rsidRPr="00404834">
        <w:rPr>
          <w:rStyle w:val="Emphasis"/>
          <w:rFonts w:asciiTheme="majorBidi" w:hAnsiTheme="majorBidi" w:cstheme="majorBidi"/>
          <w:sz w:val="22"/>
          <w:szCs w:val="22"/>
        </w:rPr>
        <w:t xml:space="preserve">destination </w:t>
      </w:r>
      <w:r w:rsidRPr="00404834">
        <w:rPr>
          <w:rFonts w:asciiTheme="majorBidi" w:hAnsiTheme="majorBidi" w:cstheme="majorBidi"/>
          <w:sz w:val="22"/>
          <w:szCs w:val="22"/>
        </w:rPr>
        <w:t xml:space="preserve">country are of great importance for him/her so that he/she can transfer common values and norms between two countries and grow his country and own economic power, if possible. This fact doubles the importance and necessity of preparing a </w:t>
      </w:r>
      <w:r w:rsidRPr="00404834">
        <w:rPr>
          <w:rStyle w:val="st"/>
          <w:rFonts w:asciiTheme="majorBidi" w:hAnsiTheme="majorBidi" w:cstheme="majorBidi"/>
          <w:sz w:val="22"/>
          <w:szCs w:val="22"/>
        </w:rPr>
        <w:t>specialized tourism terms dictionary (Persian-Arabic) for Iranian travelers intending to make a trip to Arab speaking countries.</w:t>
      </w:r>
    </w:p>
    <w:p w:rsidR="003126E2" w:rsidRPr="00404834" w:rsidRDefault="003126E2" w:rsidP="00B6489B">
      <w:pPr>
        <w:pStyle w:val="NoSpacing"/>
        <w:bidi w:val="0"/>
        <w:jc w:val="both"/>
        <w:rPr>
          <w:rFonts w:ascii="Times New Roman" w:hAnsi="Times New Roman" w:cs="Times New Roman"/>
          <w:sz w:val="22"/>
          <w:szCs w:val="22"/>
        </w:rPr>
      </w:pPr>
    </w:p>
    <w:p w:rsidR="0025623D" w:rsidRPr="00404834" w:rsidRDefault="0025623D" w:rsidP="00B6489B">
      <w:pPr>
        <w:pStyle w:val="NoSpacing"/>
        <w:bidi w:val="0"/>
        <w:jc w:val="both"/>
        <w:rPr>
          <w:rFonts w:ascii="Times New Roman" w:hAnsi="Times New Roman" w:cs="Times New Roman"/>
          <w:b/>
          <w:bCs/>
          <w:sz w:val="22"/>
          <w:szCs w:val="22"/>
        </w:rPr>
      </w:pPr>
      <w:r w:rsidRPr="00404834">
        <w:rPr>
          <w:rFonts w:ascii="Times New Roman" w:hAnsi="Times New Roman" w:cs="Times New Roman"/>
          <w:b/>
          <w:bCs/>
          <w:sz w:val="22"/>
          <w:szCs w:val="22"/>
        </w:rPr>
        <w:t>Methods</w:t>
      </w:r>
    </w:p>
    <w:p w:rsidR="00B6489B" w:rsidRPr="00404834" w:rsidRDefault="00404834" w:rsidP="00B6489B">
      <w:pPr>
        <w:pStyle w:val="NoSpacing"/>
        <w:bidi w:val="0"/>
        <w:jc w:val="both"/>
        <w:rPr>
          <w:rStyle w:val="Emphasis"/>
          <w:rFonts w:asciiTheme="majorBidi" w:hAnsiTheme="majorBidi" w:cstheme="majorBidi"/>
          <w:sz w:val="22"/>
          <w:szCs w:val="22"/>
        </w:rPr>
      </w:pPr>
      <w:r w:rsidRPr="00404834">
        <w:rPr>
          <w:rStyle w:val="st"/>
          <w:rFonts w:asciiTheme="majorBidi" w:hAnsiTheme="majorBidi" w:cstheme="majorBidi"/>
          <w:sz w:val="22"/>
          <w:szCs w:val="22"/>
        </w:rPr>
        <w:t xml:space="preserve">The study includes four sections. In the first section, an introduction to the importance and necessity of the subject, aims and tested hypotheses is presented. In the second section, a review on the conducted studies in the area of tourism terms dictionary which have been carried out by domestic and foreign scholars is provided.  The most terms applied in Persian and Arabic tourism area, as tourism and leisure terms, were collected and their </w:t>
      </w:r>
      <w:r w:rsidRPr="00404834">
        <w:rPr>
          <w:rStyle w:val="Emphasis"/>
          <w:rFonts w:asciiTheme="majorBidi" w:hAnsiTheme="majorBidi" w:cstheme="majorBidi"/>
          <w:i w:val="0"/>
          <w:iCs w:val="0"/>
          <w:sz w:val="22"/>
          <w:szCs w:val="22"/>
        </w:rPr>
        <w:t>equivalents were founds in the third section. Finally in the fourth section, some tables, named tou</w:t>
      </w:r>
      <w:bookmarkStart w:id="0" w:name="_GoBack"/>
      <w:bookmarkEnd w:id="0"/>
      <w:r w:rsidRPr="00404834">
        <w:rPr>
          <w:rStyle w:val="Emphasis"/>
          <w:rFonts w:asciiTheme="majorBidi" w:hAnsiTheme="majorBidi" w:cstheme="majorBidi"/>
          <w:i w:val="0"/>
          <w:iCs w:val="0"/>
          <w:sz w:val="22"/>
          <w:szCs w:val="22"/>
        </w:rPr>
        <w:t>rism information, are presented including respectively the official currency, capitals, and calling codes of countries.</w:t>
      </w:r>
    </w:p>
    <w:p w:rsidR="00404834" w:rsidRPr="00404834" w:rsidRDefault="00404834" w:rsidP="00404834">
      <w:pPr>
        <w:pStyle w:val="NoSpacing"/>
        <w:bidi w:val="0"/>
        <w:jc w:val="both"/>
        <w:rPr>
          <w:rFonts w:ascii="Times New Roman" w:hAnsi="Times New Roman" w:cs="Times New Roman"/>
          <w:sz w:val="22"/>
          <w:szCs w:val="22"/>
        </w:rPr>
      </w:pPr>
    </w:p>
    <w:p w:rsidR="0025623D" w:rsidRPr="00404834" w:rsidRDefault="0025623D" w:rsidP="00B6489B">
      <w:pPr>
        <w:pStyle w:val="NoSpacing"/>
        <w:bidi w:val="0"/>
        <w:jc w:val="both"/>
        <w:rPr>
          <w:rFonts w:ascii="Times New Roman" w:hAnsi="Times New Roman" w:cs="Times New Roman"/>
          <w:b/>
          <w:bCs/>
          <w:sz w:val="22"/>
          <w:szCs w:val="22"/>
        </w:rPr>
      </w:pPr>
      <w:r w:rsidRPr="00404834">
        <w:rPr>
          <w:rFonts w:ascii="Times New Roman" w:hAnsi="Times New Roman" w:cs="Times New Roman"/>
          <w:b/>
          <w:bCs/>
          <w:sz w:val="22"/>
          <w:szCs w:val="22"/>
        </w:rPr>
        <w:t>Results</w:t>
      </w:r>
    </w:p>
    <w:p w:rsidR="002C0AC8" w:rsidRPr="00404834" w:rsidRDefault="00404834" w:rsidP="00B6489B">
      <w:pPr>
        <w:pStyle w:val="NoSpacing"/>
        <w:bidi w:val="0"/>
        <w:jc w:val="both"/>
        <w:rPr>
          <w:rFonts w:ascii="Times New Roman" w:hAnsi="Times New Roman" w:cs="Times New Roman"/>
          <w:sz w:val="22"/>
          <w:szCs w:val="22"/>
        </w:rPr>
      </w:pPr>
      <w:r w:rsidRPr="00404834">
        <w:rPr>
          <w:rStyle w:val="st"/>
          <w:rFonts w:asciiTheme="majorBidi" w:hAnsiTheme="majorBidi" w:cstheme="majorBidi"/>
          <w:sz w:val="22"/>
          <w:szCs w:val="22"/>
        </w:rPr>
        <w:t>Iranians aiming for travel to one of 25 Arab speaking countries or intending to receive and generate income from Arab speaking guests should be aware of most used and daily tourism and leisure terms as well as their Arabic equivalents. This is while Arabic language is considered as one of the main and official languages of United Nations and the graduates at B.A, M.A, and Ph.D. degrees in Arabic Literature and Language are increasing daily. Therefore, through making the language information of these learners in the field applied, one can create proper conditions for their employment as Arabic language translators in Iran and Arabic countries. This matter itself indicates the necessity of learning and preparing tourism, hospitality, and leisure terms and expressions form Arabic to Persian for our Iranians.</w:t>
      </w:r>
    </w:p>
    <w:sectPr w:rsidR="002C0AC8" w:rsidRPr="00404834"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5B" w:rsidRDefault="0012025B" w:rsidP="00D65EFB">
      <w:pPr>
        <w:spacing w:after="0" w:line="240" w:lineRule="auto"/>
      </w:pPr>
      <w:r>
        <w:separator/>
      </w:r>
    </w:p>
  </w:endnote>
  <w:endnote w:type="continuationSeparator" w:id="1">
    <w:p w:rsidR="0012025B" w:rsidRDefault="0012025B" w:rsidP="00D6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5B" w:rsidRDefault="0012025B" w:rsidP="00D65EFB">
      <w:pPr>
        <w:spacing w:after="0" w:line="240" w:lineRule="auto"/>
      </w:pPr>
      <w:r>
        <w:separator/>
      </w:r>
    </w:p>
  </w:footnote>
  <w:footnote w:type="continuationSeparator" w:id="1">
    <w:p w:rsidR="0012025B" w:rsidRDefault="0012025B" w:rsidP="00D65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FB" w:rsidRDefault="009E03BE" w:rsidP="003C69D8">
    <w:pPr>
      <w:pStyle w:val="Header"/>
      <w:jc w:val="right"/>
      <w:rPr>
        <w:rtl/>
        <w:lang w:bidi="fa-IR"/>
      </w:rPr>
    </w:pPr>
    <w:r>
      <w:rPr>
        <w:noProof/>
        <w:rtl/>
        <w:lang w:bidi="fa-IR"/>
      </w:rPr>
      <w:pict>
        <v:shapetype id="_x0000_t202" coordsize="21600,21600" o:spt="202" path="m,l,21600r21600,l21600,xe">
          <v:stroke joinstyle="miter"/>
          <v:path gradientshapeok="t" o:connecttype="rect"/>
        </v:shapetype>
        <v:shape id="Text Box 1" o:spid="_x0000_s2049" type="#_x0000_t202" style="position:absolute;margin-left:175.5pt;margin-top:14.3pt;width:126.7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w:r>
    <w:r w:rsidR="003C69D8">
      <w:rPr>
        <w:noProof/>
      </w:rPr>
      <w:drawing>
        <wp:inline distT="0" distB="0" distL="0" distR="0">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240FC"/>
    <w:rsid w:val="0000235A"/>
    <w:rsid w:val="00030BDF"/>
    <w:rsid w:val="00030C5F"/>
    <w:rsid w:val="0011047E"/>
    <w:rsid w:val="0012025B"/>
    <w:rsid w:val="0019721B"/>
    <w:rsid w:val="001B18AB"/>
    <w:rsid w:val="0025623D"/>
    <w:rsid w:val="002C0AC8"/>
    <w:rsid w:val="002D4CE2"/>
    <w:rsid w:val="003101D2"/>
    <w:rsid w:val="003126E2"/>
    <w:rsid w:val="003470EC"/>
    <w:rsid w:val="003C69D8"/>
    <w:rsid w:val="003E6095"/>
    <w:rsid w:val="00404834"/>
    <w:rsid w:val="004C473D"/>
    <w:rsid w:val="00591F97"/>
    <w:rsid w:val="006103D9"/>
    <w:rsid w:val="006954E1"/>
    <w:rsid w:val="006B3299"/>
    <w:rsid w:val="0071425F"/>
    <w:rsid w:val="008351D8"/>
    <w:rsid w:val="00864C9A"/>
    <w:rsid w:val="008F0929"/>
    <w:rsid w:val="008F0E6D"/>
    <w:rsid w:val="0092015B"/>
    <w:rsid w:val="009E03BE"/>
    <w:rsid w:val="00A01F84"/>
    <w:rsid w:val="00A03F35"/>
    <w:rsid w:val="00A50CBC"/>
    <w:rsid w:val="00B13B9E"/>
    <w:rsid w:val="00B6489B"/>
    <w:rsid w:val="00C2191D"/>
    <w:rsid w:val="00C53DCE"/>
    <w:rsid w:val="00D00BA4"/>
    <w:rsid w:val="00D341AC"/>
    <w:rsid w:val="00D65EFB"/>
    <w:rsid w:val="00DF2D9D"/>
    <w:rsid w:val="00ED3EC4"/>
    <w:rsid w:val="00F021E6"/>
    <w:rsid w:val="00F240FC"/>
    <w:rsid w:val="00F26353"/>
    <w:rsid w:val="00FC765D"/>
    <w:rsid w:val="00FF24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Emphasis">
    <w:name w:val="Emphasis"/>
    <w:basedOn w:val="DefaultParagraphFont"/>
    <w:uiPriority w:val="20"/>
    <w:qFormat/>
    <w:rsid w:val="00404834"/>
    <w:rPr>
      <w:i/>
      <w:iCs/>
    </w:rPr>
  </w:style>
  <w:style w:type="character" w:customStyle="1" w:styleId="st">
    <w:name w:val="st"/>
    <w:basedOn w:val="DefaultParagraphFont"/>
    <w:rsid w:val="0040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MRT www.Win2Farsi.com</cp:lastModifiedBy>
  <cp:revision>6</cp:revision>
  <dcterms:created xsi:type="dcterms:W3CDTF">2017-05-24T07:09:00Z</dcterms:created>
  <dcterms:modified xsi:type="dcterms:W3CDTF">2017-09-18T06:40:00Z</dcterms:modified>
</cp:coreProperties>
</file>